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AC8" w:rsidRDefault="00C36AC8" w:rsidP="00C36AC8">
      <w:pPr>
        <w:jc w:val="center"/>
        <w:rPr>
          <w:sz w:val="28"/>
        </w:rPr>
      </w:pPr>
      <w:r>
        <w:rPr>
          <w:sz w:val="28"/>
        </w:rPr>
        <w:t>… SULH HUKUK MAHKEMESİ’NE</w:t>
      </w:r>
    </w:p>
    <w:p w:rsidR="00C36AC8" w:rsidRDefault="00C36AC8" w:rsidP="00C36AC8">
      <w:pPr>
        <w:spacing w:after="0"/>
        <w:jc w:val="both"/>
        <w:rPr>
          <w:sz w:val="28"/>
        </w:rPr>
      </w:pPr>
      <w:r>
        <w:rPr>
          <w:sz w:val="28"/>
        </w:rPr>
        <w:t>DAVACI</w:t>
      </w:r>
    </w:p>
    <w:p w:rsidR="00C36AC8" w:rsidRDefault="00C36AC8" w:rsidP="00C36AC8">
      <w:pPr>
        <w:spacing w:after="0"/>
        <w:jc w:val="both"/>
        <w:rPr>
          <w:sz w:val="28"/>
        </w:rPr>
      </w:pPr>
      <w:r>
        <w:rPr>
          <w:sz w:val="28"/>
        </w:rPr>
        <w:t>Adı ve Soyadı</w:t>
      </w:r>
      <w:r>
        <w:rPr>
          <w:sz w:val="28"/>
        </w:rPr>
        <w:tab/>
      </w:r>
      <w:r>
        <w:rPr>
          <w:sz w:val="28"/>
        </w:rPr>
        <w:tab/>
        <w:t>: …</w:t>
      </w:r>
    </w:p>
    <w:p w:rsidR="00C36AC8" w:rsidRDefault="00C36AC8" w:rsidP="00C36AC8">
      <w:pPr>
        <w:spacing w:after="0"/>
        <w:jc w:val="both"/>
        <w:rPr>
          <w:sz w:val="28"/>
        </w:rPr>
      </w:pPr>
      <w:r>
        <w:rPr>
          <w:sz w:val="28"/>
        </w:rPr>
        <w:t>T.C. Kimlik No</w:t>
      </w:r>
      <w:r>
        <w:rPr>
          <w:sz w:val="28"/>
        </w:rPr>
        <w:tab/>
      </w:r>
      <w:r>
        <w:rPr>
          <w:sz w:val="28"/>
        </w:rPr>
        <w:tab/>
        <w:t>: …</w:t>
      </w:r>
    </w:p>
    <w:p w:rsidR="00C36AC8" w:rsidRDefault="00C36AC8" w:rsidP="00C36AC8">
      <w:pPr>
        <w:spacing w:after="0"/>
        <w:jc w:val="both"/>
        <w:rPr>
          <w:sz w:val="28"/>
        </w:rPr>
      </w:pPr>
      <w:r>
        <w:rPr>
          <w:sz w:val="28"/>
        </w:rPr>
        <w:t>Adres</w:t>
      </w:r>
      <w:r>
        <w:rPr>
          <w:sz w:val="28"/>
        </w:rPr>
        <w:tab/>
      </w:r>
      <w:r>
        <w:rPr>
          <w:sz w:val="28"/>
        </w:rPr>
        <w:tab/>
      </w:r>
      <w:r>
        <w:rPr>
          <w:sz w:val="28"/>
        </w:rPr>
        <w:tab/>
      </w:r>
      <w:r>
        <w:rPr>
          <w:sz w:val="28"/>
        </w:rPr>
        <w:tab/>
        <w:t>: …</w:t>
      </w:r>
    </w:p>
    <w:p w:rsidR="00C36AC8" w:rsidRDefault="00C36AC8" w:rsidP="00C36AC8">
      <w:pPr>
        <w:spacing w:after="0"/>
        <w:jc w:val="both"/>
        <w:rPr>
          <w:sz w:val="28"/>
        </w:rPr>
      </w:pPr>
      <w:r>
        <w:rPr>
          <w:sz w:val="28"/>
        </w:rPr>
        <w:t>DAVALI</w:t>
      </w:r>
    </w:p>
    <w:p w:rsidR="00C36AC8" w:rsidRDefault="00C36AC8" w:rsidP="00C36AC8">
      <w:pPr>
        <w:spacing w:after="0"/>
        <w:jc w:val="both"/>
        <w:rPr>
          <w:sz w:val="28"/>
        </w:rPr>
      </w:pPr>
      <w:r>
        <w:rPr>
          <w:sz w:val="28"/>
        </w:rPr>
        <w:t>Adı ve Soyadı</w:t>
      </w:r>
      <w:r>
        <w:rPr>
          <w:sz w:val="28"/>
        </w:rPr>
        <w:tab/>
      </w:r>
      <w:r>
        <w:rPr>
          <w:sz w:val="28"/>
        </w:rPr>
        <w:tab/>
        <w:t>: …</w:t>
      </w:r>
    </w:p>
    <w:p w:rsidR="00C36AC8" w:rsidRDefault="00C36AC8" w:rsidP="00C36AC8">
      <w:pPr>
        <w:spacing w:after="0"/>
        <w:jc w:val="both"/>
        <w:rPr>
          <w:sz w:val="28"/>
        </w:rPr>
      </w:pPr>
      <w:r>
        <w:rPr>
          <w:sz w:val="28"/>
        </w:rPr>
        <w:t>T.C. Kimlik No</w:t>
      </w:r>
      <w:r>
        <w:rPr>
          <w:sz w:val="28"/>
        </w:rPr>
        <w:tab/>
      </w:r>
      <w:r>
        <w:rPr>
          <w:sz w:val="28"/>
        </w:rPr>
        <w:tab/>
        <w:t>: …</w:t>
      </w:r>
    </w:p>
    <w:p w:rsidR="00C36AC8" w:rsidRDefault="00C36AC8" w:rsidP="00C36AC8">
      <w:pPr>
        <w:spacing w:after="0"/>
        <w:jc w:val="both"/>
        <w:rPr>
          <w:sz w:val="28"/>
        </w:rPr>
      </w:pPr>
      <w:r>
        <w:rPr>
          <w:sz w:val="28"/>
        </w:rPr>
        <w:t>Adres</w:t>
      </w:r>
      <w:r>
        <w:rPr>
          <w:sz w:val="28"/>
        </w:rPr>
        <w:tab/>
      </w:r>
      <w:r>
        <w:rPr>
          <w:sz w:val="28"/>
        </w:rPr>
        <w:tab/>
      </w:r>
      <w:r>
        <w:rPr>
          <w:sz w:val="28"/>
        </w:rPr>
        <w:tab/>
      </w:r>
      <w:r>
        <w:rPr>
          <w:sz w:val="28"/>
        </w:rPr>
        <w:tab/>
        <w:t>: …</w:t>
      </w:r>
    </w:p>
    <w:p w:rsidR="00C36AC8" w:rsidRDefault="00C36AC8" w:rsidP="00C36AC8">
      <w:pPr>
        <w:spacing w:after="0"/>
        <w:jc w:val="both"/>
        <w:rPr>
          <w:sz w:val="28"/>
        </w:rPr>
      </w:pPr>
      <w:r>
        <w:rPr>
          <w:sz w:val="28"/>
        </w:rPr>
        <w:t>DAVA KONUSU</w:t>
      </w:r>
      <w:r>
        <w:rPr>
          <w:sz w:val="28"/>
        </w:rPr>
        <w:tab/>
      </w:r>
      <w:r>
        <w:rPr>
          <w:sz w:val="28"/>
        </w:rPr>
        <w:tab/>
        <w:t xml:space="preserve">: Kiralanan taşınmazın mevcut değerinin, taşınmazın emsalleri dikkate alınarak yeniden uyarlanması talebi </w:t>
      </w:r>
    </w:p>
    <w:p w:rsidR="00C36AC8" w:rsidRDefault="00C36AC8" w:rsidP="00C36AC8">
      <w:pPr>
        <w:jc w:val="both"/>
        <w:rPr>
          <w:sz w:val="28"/>
        </w:rPr>
      </w:pPr>
      <w:r>
        <w:rPr>
          <w:sz w:val="28"/>
        </w:rPr>
        <w:t>AÇIKLAMALAR</w:t>
      </w:r>
      <w:r>
        <w:rPr>
          <w:sz w:val="28"/>
        </w:rPr>
        <w:tab/>
      </w:r>
      <w:r>
        <w:rPr>
          <w:sz w:val="28"/>
        </w:rPr>
        <w:tab/>
        <w:t xml:space="preserve">: </w:t>
      </w:r>
    </w:p>
    <w:p w:rsidR="00C36AC8" w:rsidRDefault="00C36AC8" w:rsidP="00C36AC8">
      <w:pPr>
        <w:pStyle w:val="ListeParagraf"/>
        <w:numPr>
          <w:ilvl w:val="0"/>
          <w:numId w:val="2"/>
        </w:numPr>
        <w:jc w:val="both"/>
        <w:rPr>
          <w:sz w:val="28"/>
        </w:rPr>
      </w:pPr>
      <w:r>
        <w:rPr>
          <w:sz w:val="28"/>
        </w:rPr>
        <w:t>Davacı ile davalı arasında …/…/</w:t>
      </w:r>
      <w:proofErr w:type="gramStart"/>
      <w:r>
        <w:rPr>
          <w:sz w:val="28"/>
        </w:rPr>
        <w:t>……</w:t>
      </w:r>
      <w:proofErr w:type="gramEnd"/>
      <w:r>
        <w:rPr>
          <w:sz w:val="28"/>
        </w:rPr>
        <w:t xml:space="preserve"> tarihinde düzenlenmiş olan kira sözleşmesi </w:t>
      </w:r>
      <w:proofErr w:type="gramStart"/>
      <w:r>
        <w:rPr>
          <w:sz w:val="28"/>
        </w:rPr>
        <w:t>ile …</w:t>
      </w:r>
      <w:proofErr w:type="gramEnd"/>
      <w:r>
        <w:rPr>
          <w:sz w:val="28"/>
        </w:rPr>
        <w:t xml:space="preserve"> adresinde bulunan taşınmazın </w:t>
      </w:r>
      <w:proofErr w:type="gramStart"/>
      <w:r>
        <w:rPr>
          <w:sz w:val="28"/>
        </w:rPr>
        <w:t>bedeli …</w:t>
      </w:r>
      <w:proofErr w:type="gramEnd"/>
      <w:r>
        <w:rPr>
          <w:sz w:val="28"/>
        </w:rPr>
        <w:t xml:space="preserve"> TL olarak belirlenmiştir. </w:t>
      </w:r>
    </w:p>
    <w:p w:rsidR="00C36AC8" w:rsidRDefault="00C36AC8" w:rsidP="00C36AC8">
      <w:pPr>
        <w:pStyle w:val="ListeParagraf"/>
        <w:numPr>
          <w:ilvl w:val="0"/>
          <w:numId w:val="2"/>
        </w:numPr>
        <w:jc w:val="both"/>
        <w:rPr>
          <w:sz w:val="28"/>
        </w:rPr>
      </w:pPr>
      <w:r>
        <w:rPr>
          <w:sz w:val="28"/>
        </w:rPr>
        <w:t xml:space="preserve">Kira sözleşmesinin düzenlenmiş olduğu tarihte, taşınmazın bulunduğu konum itibariyle ulaşım </w:t>
      </w:r>
      <w:proofErr w:type="gramStart"/>
      <w:r>
        <w:rPr>
          <w:sz w:val="28"/>
        </w:rPr>
        <w:t>imkanları</w:t>
      </w:r>
      <w:proofErr w:type="gramEnd"/>
      <w:r>
        <w:rPr>
          <w:sz w:val="28"/>
        </w:rPr>
        <w:t xml:space="preserve"> ve iş yeri olarak kullanılan taşınmazın müşteri potansiyeli dikkate alınarak bu kira bedeli belirlenmiştir. </w:t>
      </w:r>
    </w:p>
    <w:p w:rsidR="00C36AC8" w:rsidRDefault="00C36AC8" w:rsidP="00C36AC8">
      <w:pPr>
        <w:pStyle w:val="ListeParagraf"/>
        <w:numPr>
          <w:ilvl w:val="0"/>
          <w:numId w:val="2"/>
        </w:numPr>
        <w:jc w:val="both"/>
        <w:rPr>
          <w:sz w:val="28"/>
        </w:rPr>
      </w:pPr>
      <w:r>
        <w:rPr>
          <w:sz w:val="28"/>
        </w:rPr>
        <w:t xml:space="preserve">Sözleşmenin kurulmasından sonra taşınmazın bulunduğu bölgede meydana gelen gelişmeler nedeniyle, taşınmazın bulunduğu yer taşıt ve yaya trafiğine kapatılmış ve nedenle iş yerinin müşteri potansiyelinde ciddi bir düşüş meydana gelmiştir. </w:t>
      </w:r>
    </w:p>
    <w:p w:rsidR="00C36AC8" w:rsidRDefault="00C36AC8" w:rsidP="00C36AC8">
      <w:pPr>
        <w:pStyle w:val="ListeParagraf"/>
        <w:numPr>
          <w:ilvl w:val="0"/>
          <w:numId w:val="2"/>
        </w:numPr>
        <w:jc w:val="both"/>
        <w:rPr>
          <w:sz w:val="28"/>
        </w:rPr>
      </w:pPr>
      <w:r>
        <w:rPr>
          <w:sz w:val="28"/>
        </w:rPr>
        <w:t xml:space="preserve">İş yeri olarak kullanılan taşınmazın kira bedelinin belirlenmesinde dikkate alınan en önemli unsur, iş yerinin mevcut müşteri potansiyelidir. </w:t>
      </w:r>
    </w:p>
    <w:p w:rsidR="00C36AC8" w:rsidRDefault="00C36AC8" w:rsidP="00C36AC8">
      <w:pPr>
        <w:pStyle w:val="ListeParagraf"/>
        <w:numPr>
          <w:ilvl w:val="0"/>
          <w:numId w:val="2"/>
        </w:numPr>
        <w:jc w:val="both"/>
        <w:rPr>
          <w:sz w:val="28"/>
        </w:rPr>
      </w:pPr>
      <w:r>
        <w:rPr>
          <w:sz w:val="28"/>
        </w:rPr>
        <w:t xml:space="preserve">Kira sözleşmesinin düzenlenmiş olduğu tarih ve sonrasında meydana gelen bu gelişmeler söz konusu taşınmazın müşteri potansiyelini ciddi oranda düşürmüş olması nedeniyle taşınmazın kira bedeli emsallerine göre çok daha fazla hale gelmiştir. </w:t>
      </w:r>
    </w:p>
    <w:p w:rsidR="00C36AC8" w:rsidRDefault="00C36AC8" w:rsidP="00C36AC8">
      <w:pPr>
        <w:pStyle w:val="ListeParagraf"/>
        <w:numPr>
          <w:ilvl w:val="0"/>
          <w:numId w:val="2"/>
        </w:numPr>
        <w:jc w:val="both"/>
        <w:rPr>
          <w:sz w:val="28"/>
        </w:rPr>
      </w:pPr>
      <w:r>
        <w:rPr>
          <w:sz w:val="28"/>
        </w:rPr>
        <w:t xml:space="preserve">Bu gelişmeler sözleşmenin düzenlenmiş olduğu tarihte her iki tarafça ön görülmesi mümkün olmayan değişikliklerdir. Bu nedenle kira uyarlama davası şartları oluşmuştur. </w:t>
      </w:r>
    </w:p>
    <w:p w:rsidR="00C36AC8" w:rsidRDefault="00C36AC8" w:rsidP="00C36AC8">
      <w:pPr>
        <w:pStyle w:val="ListeParagraf"/>
        <w:numPr>
          <w:ilvl w:val="0"/>
          <w:numId w:val="2"/>
        </w:numPr>
        <w:jc w:val="both"/>
        <w:rPr>
          <w:sz w:val="28"/>
        </w:rPr>
      </w:pPr>
      <w:r>
        <w:rPr>
          <w:sz w:val="28"/>
        </w:rPr>
        <w:t xml:space="preserve">Davalı ile bu konuda uzlaşma yoluna gidilmiş olmasına karşın herhangi bir netice alınamamış olması nedeniyle kira uyarlama davası açılması zorunla hale gelmiştir. </w:t>
      </w:r>
    </w:p>
    <w:p w:rsidR="00C36AC8" w:rsidRDefault="00C36AC8" w:rsidP="00C36AC8">
      <w:pPr>
        <w:jc w:val="both"/>
        <w:rPr>
          <w:sz w:val="28"/>
        </w:rPr>
      </w:pPr>
      <w:r>
        <w:rPr>
          <w:sz w:val="28"/>
        </w:rPr>
        <w:lastRenderedPageBreak/>
        <w:t>DELİLLER</w:t>
      </w:r>
      <w:r>
        <w:rPr>
          <w:sz w:val="28"/>
        </w:rPr>
        <w:tab/>
      </w:r>
      <w:r>
        <w:rPr>
          <w:sz w:val="28"/>
        </w:rPr>
        <w:tab/>
      </w:r>
      <w:r>
        <w:rPr>
          <w:sz w:val="28"/>
        </w:rPr>
        <w:tab/>
        <w:t xml:space="preserve">: </w:t>
      </w:r>
    </w:p>
    <w:p w:rsidR="00C36AC8" w:rsidRDefault="00C36AC8" w:rsidP="00C36AC8">
      <w:pPr>
        <w:pStyle w:val="ListeParagraf"/>
        <w:numPr>
          <w:ilvl w:val="0"/>
          <w:numId w:val="1"/>
        </w:numPr>
        <w:jc w:val="both"/>
        <w:rPr>
          <w:sz w:val="28"/>
        </w:rPr>
      </w:pPr>
      <w:r>
        <w:rPr>
          <w:sz w:val="28"/>
        </w:rPr>
        <w:t xml:space="preserve">Kira uyarlama davası dilekçesi, </w:t>
      </w:r>
    </w:p>
    <w:p w:rsidR="00C36AC8" w:rsidRDefault="00C36AC8" w:rsidP="00C36AC8">
      <w:pPr>
        <w:pStyle w:val="ListeParagraf"/>
        <w:numPr>
          <w:ilvl w:val="0"/>
          <w:numId w:val="1"/>
        </w:numPr>
        <w:jc w:val="both"/>
        <w:rPr>
          <w:sz w:val="28"/>
        </w:rPr>
      </w:pPr>
      <w:r>
        <w:rPr>
          <w:sz w:val="28"/>
        </w:rPr>
        <w:t xml:space="preserve">Kira sözleşmesi, </w:t>
      </w:r>
    </w:p>
    <w:p w:rsidR="00C36AC8" w:rsidRDefault="00C36AC8" w:rsidP="00C36AC8">
      <w:pPr>
        <w:pStyle w:val="ListeParagraf"/>
        <w:numPr>
          <w:ilvl w:val="0"/>
          <w:numId w:val="1"/>
        </w:numPr>
        <w:jc w:val="both"/>
        <w:rPr>
          <w:sz w:val="28"/>
        </w:rPr>
      </w:pPr>
      <w:r>
        <w:rPr>
          <w:sz w:val="28"/>
        </w:rPr>
        <w:t xml:space="preserve">Vergi kayıtları, </w:t>
      </w:r>
    </w:p>
    <w:p w:rsidR="00C36AC8" w:rsidRDefault="00C36AC8" w:rsidP="00C36AC8">
      <w:pPr>
        <w:pStyle w:val="ListeParagraf"/>
        <w:numPr>
          <w:ilvl w:val="0"/>
          <w:numId w:val="1"/>
        </w:numPr>
        <w:jc w:val="both"/>
        <w:rPr>
          <w:sz w:val="28"/>
        </w:rPr>
      </w:pPr>
      <w:r>
        <w:rPr>
          <w:sz w:val="28"/>
        </w:rPr>
        <w:t xml:space="preserve">Ticari kayıtlar, </w:t>
      </w:r>
    </w:p>
    <w:p w:rsidR="00C36AC8" w:rsidRDefault="00C36AC8" w:rsidP="00C36AC8">
      <w:pPr>
        <w:pStyle w:val="ListeParagraf"/>
        <w:numPr>
          <w:ilvl w:val="0"/>
          <w:numId w:val="1"/>
        </w:numPr>
        <w:jc w:val="both"/>
        <w:rPr>
          <w:sz w:val="28"/>
        </w:rPr>
      </w:pPr>
      <w:r>
        <w:rPr>
          <w:sz w:val="28"/>
        </w:rPr>
        <w:t xml:space="preserve">Bilirkişi raporu, </w:t>
      </w:r>
    </w:p>
    <w:p w:rsidR="00C36AC8" w:rsidRDefault="00C36AC8" w:rsidP="00C36AC8">
      <w:pPr>
        <w:pStyle w:val="ListeParagraf"/>
        <w:numPr>
          <w:ilvl w:val="0"/>
          <w:numId w:val="1"/>
        </w:numPr>
        <w:jc w:val="both"/>
        <w:rPr>
          <w:sz w:val="28"/>
        </w:rPr>
      </w:pPr>
      <w:r>
        <w:rPr>
          <w:sz w:val="28"/>
        </w:rPr>
        <w:t xml:space="preserve">Keşif </w:t>
      </w:r>
    </w:p>
    <w:p w:rsidR="00C36AC8" w:rsidRPr="00B56A8B" w:rsidRDefault="00C36AC8" w:rsidP="00C36AC8">
      <w:pPr>
        <w:pStyle w:val="ListeParagraf"/>
        <w:numPr>
          <w:ilvl w:val="0"/>
          <w:numId w:val="1"/>
        </w:numPr>
        <w:jc w:val="both"/>
        <w:rPr>
          <w:sz w:val="28"/>
        </w:rPr>
      </w:pPr>
      <w:r>
        <w:rPr>
          <w:sz w:val="28"/>
        </w:rPr>
        <w:t>Ve her türlü yasal deliller</w:t>
      </w:r>
    </w:p>
    <w:p w:rsidR="00C36AC8" w:rsidRDefault="00C36AC8" w:rsidP="00C36AC8">
      <w:pPr>
        <w:jc w:val="both"/>
        <w:rPr>
          <w:sz w:val="28"/>
        </w:rPr>
      </w:pPr>
      <w:r>
        <w:rPr>
          <w:sz w:val="28"/>
        </w:rPr>
        <w:t>YASAL DAYANAKLAR</w:t>
      </w:r>
      <w:r>
        <w:rPr>
          <w:sz w:val="28"/>
        </w:rPr>
        <w:tab/>
      </w:r>
      <w:r>
        <w:rPr>
          <w:sz w:val="28"/>
        </w:rPr>
        <w:tab/>
        <w:t>: Türk Borçlar Kanunumuz ile ilgili mevzuat hükümleri</w:t>
      </w:r>
    </w:p>
    <w:p w:rsidR="00C36AC8" w:rsidRDefault="00C36AC8" w:rsidP="00C36AC8">
      <w:pPr>
        <w:jc w:val="both"/>
        <w:rPr>
          <w:sz w:val="28"/>
        </w:rPr>
      </w:pPr>
      <w:r>
        <w:rPr>
          <w:sz w:val="28"/>
        </w:rPr>
        <w:t>SONUÇ VE TALEP</w:t>
      </w:r>
      <w:r>
        <w:rPr>
          <w:sz w:val="28"/>
        </w:rPr>
        <w:tab/>
      </w:r>
      <w:r>
        <w:rPr>
          <w:sz w:val="28"/>
        </w:rPr>
        <w:tab/>
      </w:r>
      <w:r>
        <w:rPr>
          <w:sz w:val="28"/>
        </w:rPr>
        <w:tab/>
        <w:t xml:space="preserve">: Yukarıda arz ve izah edilen nedenlerden dolayı, </w:t>
      </w:r>
    </w:p>
    <w:p w:rsidR="00C36AC8" w:rsidRDefault="00C36AC8" w:rsidP="00C36AC8">
      <w:pPr>
        <w:pStyle w:val="ListeParagraf"/>
        <w:numPr>
          <w:ilvl w:val="0"/>
          <w:numId w:val="3"/>
        </w:numPr>
        <w:jc w:val="both"/>
        <w:rPr>
          <w:sz w:val="28"/>
        </w:rPr>
      </w:pPr>
      <w:r>
        <w:rPr>
          <w:sz w:val="28"/>
        </w:rPr>
        <w:t>Taşınmazın mevcut emsalleri dikkate alınarak kiranın yeniden uyarlanmasına,</w:t>
      </w:r>
    </w:p>
    <w:p w:rsidR="00C36AC8" w:rsidRDefault="00C36AC8" w:rsidP="00C36AC8">
      <w:pPr>
        <w:pStyle w:val="ListeParagraf"/>
        <w:numPr>
          <w:ilvl w:val="0"/>
          <w:numId w:val="3"/>
        </w:numPr>
        <w:jc w:val="both"/>
        <w:rPr>
          <w:sz w:val="28"/>
        </w:rPr>
      </w:pPr>
      <w:r>
        <w:rPr>
          <w:sz w:val="28"/>
        </w:rPr>
        <w:t>Gerektiğinde bilirkişi incelemesi yaptırılmasına,</w:t>
      </w:r>
    </w:p>
    <w:p w:rsidR="00C36AC8" w:rsidRDefault="00C36AC8" w:rsidP="00C36AC8">
      <w:pPr>
        <w:pStyle w:val="ListeParagraf"/>
        <w:numPr>
          <w:ilvl w:val="0"/>
          <w:numId w:val="3"/>
        </w:numPr>
        <w:jc w:val="both"/>
        <w:rPr>
          <w:sz w:val="28"/>
        </w:rPr>
      </w:pPr>
      <w:r>
        <w:rPr>
          <w:sz w:val="28"/>
        </w:rPr>
        <w:t xml:space="preserve">Yargılama giderleri ile </w:t>
      </w:r>
      <w:proofErr w:type="gramStart"/>
      <w:r>
        <w:rPr>
          <w:sz w:val="28"/>
        </w:rPr>
        <w:t>vekalet</w:t>
      </w:r>
      <w:proofErr w:type="gramEnd"/>
      <w:r>
        <w:rPr>
          <w:sz w:val="28"/>
        </w:rPr>
        <w:t xml:space="preserve"> ücretinin davalı üzerinde bırakılmasına, </w:t>
      </w:r>
    </w:p>
    <w:p w:rsidR="00C36AC8" w:rsidRDefault="00C36AC8" w:rsidP="00C36AC8">
      <w:pPr>
        <w:jc w:val="both"/>
        <w:rPr>
          <w:sz w:val="28"/>
        </w:rPr>
      </w:pPr>
      <w:r>
        <w:rPr>
          <w:sz w:val="28"/>
        </w:rPr>
        <w:t>Karar verilmesi arz ve talep olunur. (…/…/</w:t>
      </w:r>
      <w:proofErr w:type="gramStart"/>
      <w:r>
        <w:rPr>
          <w:sz w:val="28"/>
        </w:rPr>
        <w:t>……</w:t>
      </w:r>
      <w:proofErr w:type="gramEnd"/>
      <w:r>
        <w:rPr>
          <w:sz w:val="28"/>
        </w:rPr>
        <w:t>)</w:t>
      </w:r>
    </w:p>
    <w:p w:rsidR="00C36AC8" w:rsidRDefault="00C36AC8" w:rsidP="00C36AC8">
      <w:pPr>
        <w:jc w:val="right"/>
        <w:rPr>
          <w:sz w:val="28"/>
        </w:rPr>
      </w:pPr>
      <w:r>
        <w:rPr>
          <w:sz w:val="28"/>
        </w:rPr>
        <w:t>DAVACI</w:t>
      </w:r>
    </w:p>
    <w:p w:rsidR="00C36AC8" w:rsidRPr="0041621E" w:rsidRDefault="00C36AC8" w:rsidP="00C36AC8">
      <w:pPr>
        <w:jc w:val="right"/>
        <w:rPr>
          <w:sz w:val="28"/>
        </w:rPr>
      </w:pPr>
      <w:r>
        <w:rPr>
          <w:sz w:val="28"/>
        </w:rPr>
        <w:t>İMZA</w:t>
      </w:r>
    </w:p>
    <w:p w:rsidR="00CB0E66" w:rsidRDefault="00CB0E66"/>
    <w:sectPr w:rsidR="00CB0E6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131C1"/>
    <w:multiLevelType w:val="hybridMultilevel"/>
    <w:tmpl w:val="DC1A7530"/>
    <w:lvl w:ilvl="0" w:tplc="888E2E4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53357D9"/>
    <w:multiLevelType w:val="hybridMultilevel"/>
    <w:tmpl w:val="0B749C12"/>
    <w:lvl w:ilvl="0" w:tplc="D188CDA0">
      <w:numFmt w:val="bullet"/>
      <w:lvlText w:val=""/>
      <w:lvlJc w:val="left"/>
      <w:pPr>
        <w:ind w:left="720" w:hanging="360"/>
      </w:pPr>
      <w:rPr>
        <w:rFonts w:ascii="Symbol" w:eastAsiaTheme="minorEastAsia"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58D94B95"/>
    <w:multiLevelType w:val="hybridMultilevel"/>
    <w:tmpl w:val="5DAE5488"/>
    <w:lvl w:ilvl="0" w:tplc="3270809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4"/>
  <w:proofState w:spelling="clean" w:grammar="clean"/>
  <w:defaultTabStop w:val="708"/>
  <w:hyphenationZone w:val="425"/>
  <w:characterSpacingControl w:val="doNotCompress"/>
  <w:compat>
    <w:useFELayout/>
  </w:compat>
  <w:rsids>
    <w:rsidRoot w:val="00C36AC8"/>
    <w:rsid w:val="00C36AC8"/>
    <w:rsid w:val="00CB0E6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36AC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320</Words>
  <Characters>1828</Characters>
  <Application>Microsoft Office Word</Application>
  <DocSecurity>0</DocSecurity>
  <Lines>15</Lines>
  <Paragraphs>4</Paragraphs>
  <ScaleCrop>false</ScaleCrop>
  <Company/>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2026-06-23T05:47:00Z</dcterms:created>
  <dcterms:modified xsi:type="dcterms:W3CDTF">2026-06-23T05:48:00Z</dcterms:modified>
</cp:coreProperties>
</file>